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0E7AA4" w14:textId="77777777" w:rsidR="007C4967" w:rsidRPr="00D84E69" w:rsidRDefault="007C4967" w:rsidP="007C4967">
      <w:pPr>
        <w:widowControl/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D84E69">
        <w:rPr>
          <w:rFonts w:ascii="Times New Roman" w:eastAsia="Calibri" w:hAnsi="Times New Roman" w:cs="Times New Roman"/>
          <w:sz w:val="28"/>
          <w:szCs w:val="28"/>
          <w:lang w:val="uk-UA"/>
        </w:rPr>
        <w:t>МІНІСТЕРСТВО ОСВІТИ І НАУКИ УКРАЇНИ</w:t>
      </w:r>
    </w:p>
    <w:p w14:paraId="5C8392FC" w14:textId="77777777" w:rsidR="007C4967" w:rsidRPr="00D84E69" w:rsidRDefault="007C4967" w:rsidP="007C4967">
      <w:pPr>
        <w:widowControl/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D84E69">
        <w:rPr>
          <w:rFonts w:ascii="Times New Roman" w:eastAsia="Calibri" w:hAnsi="Times New Roman" w:cs="Times New Roman"/>
          <w:sz w:val="28"/>
          <w:szCs w:val="28"/>
          <w:lang w:val="uk-UA"/>
        </w:rPr>
        <w:t>Національний університет “Львівська політехніка”</w:t>
      </w:r>
    </w:p>
    <w:p w14:paraId="3EAAAA3C" w14:textId="77777777" w:rsidR="007C4967" w:rsidRPr="00D84E69" w:rsidRDefault="007C4967" w:rsidP="007C4967">
      <w:pPr>
        <w:widowControl/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D84E69">
        <w:rPr>
          <w:rFonts w:ascii="Times New Roman" w:eastAsia="Calibri" w:hAnsi="Times New Roman" w:cs="Times New Roman"/>
          <w:sz w:val="28"/>
          <w:szCs w:val="28"/>
          <w:lang w:val="uk-UA"/>
        </w:rPr>
        <w:t>Інститут комп’ютерних наук та інформаційних технологій</w:t>
      </w:r>
    </w:p>
    <w:p w14:paraId="34518DB9" w14:textId="77777777" w:rsidR="007C4967" w:rsidRPr="00D84E69" w:rsidRDefault="007C4967" w:rsidP="007C4967">
      <w:pPr>
        <w:widowControl/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D84E69">
        <w:rPr>
          <w:rFonts w:ascii="Times New Roman" w:eastAsia="Calibri" w:hAnsi="Times New Roman" w:cs="Times New Roman"/>
          <w:sz w:val="28"/>
          <w:szCs w:val="28"/>
          <w:lang w:val="uk-UA"/>
        </w:rPr>
        <w:t>Кафедра інформаційних систем та мереж</w:t>
      </w:r>
    </w:p>
    <w:p w14:paraId="37B6C873" w14:textId="77777777" w:rsidR="007C4967" w:rsidRPr="00D84E69" w:rsidRDefault="007C4967" w:rsidP="007C4967">
      <w:pPr>
        <w:widowControl/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uk-UA"/>
        </w:rPr>
      </w:pPr>
    </w:p>
    <w:p w14:paraId="7A34C03C" w14:textId="77777777" w:rsidR="007C4967" w:rsidRPr="00D84E69" w:rsidRDefault="007C4967" w:rsidP="007C4967">
      <w:pPr>
        <w:widowControl/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D84E69">
        <w:rPr>
          <w:rFonts w:ascii="Times New Roman" w:eastAsia="Calibri" w:hAnsi="Times New Roman" w:cs="Times New Roman"/>
          <w:noProof/>
          <w:sz w:val="28"/>
          <w:szCs w:val="28"/>
          <w:lang w:val="uk-UA" w:eastAsia="uk-UA"/>
        </w:rPr>
        <w:drawing>
          <wp:inline distT="0" distB="0" distL="0" distR="0" wp14:anchorId="799D9F0D" wp14:editId="2EEBAD76">
            <wp:extent cx="2543878" cy="2421890"/>
            <wp:effectExtent l="0" t="0" r="8890" b="0"/>
            <wp:docPr id="5" name="Рисунок 1" descr="Результат пошуку зображень за запитом &quot;лого політехніка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Результат пошуку зображень за запитом &quot;лого політехніка&quot;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6867" cy="24437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BFC38B" w14:textId="77777777" w:rsidR="007C4967" w:rsidRPr="00D84E69" w:rsidRDefault="007C4967" w:rsidP="007C4967">
      <w:pPr>
        <w:widowControl/>
        <w:spacing w:line="360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uk-UA"/>
        </w:rPr>
      </w:pPr>
      <w:r w:rsidRPr="00D84E69">
        <w:rPr>
          <w:rFonts w:ascii="Times New Roman" w:eastAsia="Calibri" w:hAnsi="Times New Roman" w:cs="Times New Roman"/>
          <w:b/>
          <w:bCs/>
          <w:sz w:val="28"/>
          <w:szCs w:val="28"/>
          <w:lang w:val="uk-UA"/>
        </w:rPr>
        <w:t xml:space="preserve">Звіт </w:t>
      </w:r>
    </w:p>
    <w:p w14:paraId="5BBD8E2D" w14:textId="530036F0" w:rsidR="007C4967" w:rsidRPr="00D84E69" w:rsidRDefault="007C4967" w:rsidP="007C4967">
      <w:pPr>
        <w:widowControl/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D84E69">
        <w:rPr>
          <w:rFonts w:ascii="Times New Roman" w:eastAsia="Calibri" w:hAnsi="Times New Roman" w:cs="Times New Roman"/>
          <w:sz w:val="28"/>
          <w:szCs w:val="28"/>
          <w:lang w:val="uk-UA"/>
        </w:rPr>
        <w:t xml:space="preserve">до лабораторної роботи № </w:t>
      </w:r>
      <w:r w:rsidR="00735424">
        <w:rPr>
          <w:rFonts w:ascii="Times New Roman" w:eastAsia="Calibri" w:hAnsi="Times New Roman" w:cs="Times New Roman"/>
          <w:sz w:val="28"/>
          <w:szCs w:val="28"/>
          <w:lang w:val="uk-UA"/>
        </w:rPr>
        <w:t>2</w:t>
      </w:r>
    </w:p>
    <w:p w14:paraId="120436A8" w14:textId="276BBD67" w:rsidR="007C4967" w:rsidRPr="00D84E69" w:rsidRDefault="007C4967" w:rsidP="007C4967">
      <w:pPr>
        <w:autoSpaceDE w:val="0"/>
        <w:autoSpaceDN w:val="0"/>
        <w:spacing w:line="360" w:lineRule="auto"/>
        <w:ind w:left="447" w:right="472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/>
        </w:rPr>
      </w:pPr>
      <w:r w:rsidRPr="00D84E69">
        <w:rPr>
          <w:rFonts w:ascii="Times New Roman" w:eastAsia="Calibri" w:hAnsi="Times New Roman" w:cs="Times New Roman"/>
          <w:b/>
          <w:bCs/>
          <w:sz w:val="28"/>
          <w:szCs w:val="28"/>
          <w:lang w:val="uk-UA"/>
        </w:rPr>
        <w:t>«</w:t>
      </w:r>
      <w:r w:rsidR="00967D2F" w:rsidRPr="00967D2F">
        <w:rPr>
          <w:rFonts w:ascii="Times New Roman" w:eastAsia="Calibri" w:hAnsi="Times New Roman" w:cs="Times New Roman"/>
          <w:b/>
          <w:bCs/>
          <w:sz w:val="28"/>
          <w:szCs w:val="28"/>
          <w:lang w:val="uk-UA"/>
        </w:rPr>
        <w:t>Розроблення програмних засобів для інтеграції даних із використанням SOAP повідомлень</w:t>
      </w:r>
      <w:r w:rsidRPr="00D84E6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/>
        </w:rPr>
        <w:t>»</w:t>
      </w:r>
    </w:p>
    <w:p w14:paraId="46B18A7F" w14:textId="77777777" w:rsidR="007C4967" w:rsidRPr="00D84E69" w:rsidRDefault="007C4967" w:rsidP="007C4967">
      <w:pPr>
        <w:widowControl/>
        <w:spacing w:line="360" w:lineRule="auto"/>
        <w:jc w:val="center"/>
        <w:rPr>
          <w:rFonts w:ascii="Times New Roman" w:eastAsia="Calibri" w:hAnsi="Times New Roman" w:cs="Times New Roman"/>
          <w:bCs/>
          <w:sz w:val="28"/>
          <w:szCs w:val="28"/>
          <w:lang w:val="uk-UA"/>
        </w:rPr>
      </w:pPr>
      <w:r w:rsidRPr="00D84E69">
        <w:rPr>
          <w:rFonts w:ascii="Times New Roman" w:eastAsia="Calibri" w:hAnsi="Times New Roman" w:cs="Times New Roman"/>
          <w:bCs/>
          <w:sz w:val="28"/>
          <w:szCs w:val="28"/>
          <w:lang w:val="uk-UA"/>
        </w:rPr>
        <w:t>з дисципліни</w:t>
      </w:r>
    </w:p>
    <w:p w14:paraId="241AFE35" w14:textId="77777777" w:rsidR="007C4967" w:rsidRPr="00D84E69" w:rsidRDefault="007C4967" w:rsidP="007C4967">
      <w:pPr>
        <w:widowControl/>
        <w:spacing w:line="360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uk-UA"/>
        </w:rPr>
      </w:pPr>
      <w:r w:rsidRPr="00D84E69">
        <w:rPr>
          <w:rFonts w:ascii="Times New Roman" w:eastAsia="Calibri" w:hAnsi="Times New Roman" w:cs="Times New Roman"/>
          <w:b/>
          <w:bCs/>
          <w:sz w:val="28"/>
          <w:szCs w:val="28"/>
          <w:lang w:val="uk-UA"/>
        </w:rPr>
        <w:t>«Технології інтеграції інформаційних ресурсів»</w:t>
      </w:r>
    </w:p>
    <w:p w14:paraId="3A970973" w14:textId="77777777" w:rsidR="007C4967" w:rsidRPr="00D84E69" w:rsidRDefault="007C4967" w:rsidP="007C4967">
      <w:pPr>
        <w:widowControl/>
        <w:spacing w:line="360" w:lineRule="auto"/>
        <w:rPr>
          <w:rFonts w:ascii="Times New Roman" w:eastAsia="Calibri" w:hAnsi="Times New Roman" w:cs="Times New Roman"/>
          <w:sz w:val="28"/>
          <w:szCs w:val="28"/>
          <w:lang w:val="uk-UA"/>
        </w:rPr>
      </w:pPr>
    </w:p>
    <w:p w14:paraId="26E97FDF" w14:textId="77777777" w:rsidR="007C4967" w:rsidRPr="00D84E69" w:rsidRDefault="007C4967" w:rsidP="007C4967">
      <w:pPr>
        <w:widowControl/>
        <w:spacing w:line="360" w:lineRule="auto"/>
        <w:rPr>
          <w:rFonts w:ascii="Times New Roman" w:eastAsia="Calibri" w:hAnsi="Times New Roman" w:cs="Times New Roman"/>
          <w:sz w:val="28"/>
          <w:szCs w:val="28"/>
          <w:lang w:val="uk-UA"/>
        </w:rPr>
      </w:pPr>
    </w:p>
    <w:p w14:paraId="66DB5C62" w14:textId="77777777" w:rsidR="007C4967" w:rsidRPr="00D84E69" w:rsidRDefault="007C4967" w:rsidP="007C4967">
      <w:pPr>
        <w:widowControl/>
        <w:spacing w:line="360" w:lineRule="auto"/>
        <w:jc w:val="right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D84E69">
        <w:rPr>
          <w:rFonts w:ascii="Times New Roman" w:eastAsia="Calibri" w:hAnsi="Times New Roman" w:cs="Times New Roman"/>
          <w:sz w:val="28"/>
          <w:szCs w:val="28"/>
          <w:lang w:val="uk-UA"/>
        </w:rPr>
        <w:t>Виконав: ст. гр. ІТІС-11</w:t>
      </w:r>
    </w:p>
    <w:p w14:paraId="08741BA8" w14:textId="77777777" w:rsidR="007C4967" w:rsidRPr="00D84E69" w:rsidRDefault="007C4967" w:rsidP="007C4967">
      <w:pPr>
        <w:widowControl/>
        <w:spacing w:line="360" w:lineRule="auto"/>
        <w:jc w:val="right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D84E69">
        <w:rPr>
          <w:rFonts w:ascii="Times New Roman" w:eastAsia="Calibri" w:hAnsi="Times New Roman" w:cs="Times New Roman"/>
          <w:sz w:val="28"/>
          <w:szCs w:val="28"/>
          <w:lang w:val="uk-UA"/>
        </w:rPr>
        <w:t>Стельмах В. Д.</w:t>
      </w:r>
    </w:p>
    <w:p w14:paraId="6955BFC4" w14:textId="77777777" w:rsidR="007C4967" w:rsidRPr="00D84E69" w:rsidRDefault="007C4967" w:rsidP="007C4967">
      <w:pPr>
        <w:widowControl/>
        <w:spacing w:line="360" w:lineRule="auto"/>
        <w:jc w:val="right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D84E69">
        <w:rPr>
          <w:rFonts w:ascii="Times New Roman" w:eastAsia="Calibri" w:hAnsi="Times New Roman" w:cs="Times New Roman"/>
          <w:sz w:val="28"/>
          <w:szCs w:val="28"/>
          <w:lang w:val="uk-UA"/>
        </w:rPr>
        <w:t>Прийняв:</w:t>
      </w:r>
    </w:p>
    <w:p w14:paraId="19AAA3D6" w14:textId="77777777" w:rsidR="007C4967" w:rsidRPr="00D84E69" w:rsidRDefault="007C4967" w:rsidP="007C4967">
      <w:pPr>
        <w:widowControl/>
        <w:spacing w:line="360" w:lineRule="auto"/>
        <w:jc w:val="right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D84E69">
        <w:rPr>
          <w:rFonts w:ascii="Times New Roman" w:eastAsia="Calibri" w:hAnsi="Times New Roman" w:cs="Times New Roman"/>
          <w:sz w:val="28"/>
          <w:szCs w:val="28"/>
          <w:lang w:val="uk-UA"/>
        </w:rPr>
        <w:t>Щербак С.С.</w:t>
      </w:r>
    </w:p>
    <w:p w14:paraId="425C1638" w14:textId="77777777" w:rsidR="007C4967" w:rsidRPr="00D84E69" w:rsidRDefault="007C4967" w:rsidP="007C4967">
      <w:pPr>
        <w:widowControl/>
        <w:spacing w:line="360" w:lineRule="auto"/>
        <w:jc w:val="right"/>
        <w:rPr>
          <w:rFonts w:ascii="Times New Roman" w:eastAsia="Calibri" w:hAnsi="Times New Roman" w:cs="Times New Roman"/>
          <w:sz w:val="28"/>
          <w:szCs w:val="28"/>
          <w:lang w:val="uk-UA"/>
        </w:rPr>
      </w:pPr>
    </w:p>
    <w:p w14:paraId="61CD3523" w14:textId="77777777" w:rsidR="007C4967" w:rsidRPr="00D84E69" w:rsidRDefault="007C4967" w:rsidP="007C4967">
      <w:pPr>
        <w:widowControl/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uk-UA"/>
        </w:rPr>
      </w:pPr>
    </w:p>
    <w:p w14:paraId="187C74E8" w14:textId="77777777" w:rsidR="007C4967" w:rsidRPr="00D84E69" w:rsidRDefault="007C4967" w:rsidP="007C4967">
      <w:pPr>
        <w:widowControl/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D84E69">
        <w:rPr>
          <w:rFonts w:ascii="Times New Roman" w:eastAsia="Calibri" w:hAnsi="Times New Roman" w:cs="Times New Roman"/>
          <w:sz w:val="28"/>
          <w:szCs w:val="28"/>
          <w:lang w:val="uk-UA"/>
        </w:rPr>
        <w:t>Львів – 2025</w:t>
      </w:r>
    </w:p>
    <w:p w14:paraId="0D86268D" w14:textId="2C13BB6D" w:rsidR="008F16A2" w:rsidRPr="007C4967" w:rsidRDefault="00C91C9D" w:rsidP="00967D2F">
      <w:pPr>
        <w:pStyle w:val="a9"/>
        <w:spacing w:line="360" w:lineRule="auto"/>
        <w:jc w:val="center"/>
        <w:rPr>
          <w:rFonts w:eastAsia="Times New Roman"/>
          <w:sz w:val="28"/>
          <w:szCs w:val="28"/>
          <w:lang w:val="uk-UA"/>
        </w:rPr>
      </w:pPr>
      <w:r w:rsidRPr="007C4967">
        <w:rPr>
          <w:rFonts w:eastAsia="Google Sans Text"/>
          <w:b/>
          <w:color w:val="1B1C1D"/>
          <w:sz w:val="28"/>
          <w:szCs w:val="28"/>
          <w:lang w:val="uk-UA"/>
        </w:rPr>
        <w:br w:type="page"/>
      </w:r>
      <w:r w:rsidR="008F16A2" w:rsidRPr="007C4967">
        <w:rPr>
          <w:rFonts w:eastAsia="Times New Roman"/>
          <w:b/>
          <w:bCs/>
          <w:color w:val="1B1C1D"/>
          <w:sz w:val="28"/>
          <w:szCs w:val="28"/>
          <w:lang w:val="uk-UA"/>
        </w:rPr>
        <w:lastRenderedPageBreak/>
        <w:t>Лабораторна робота № 2</w:t>
      </w:r>
    </w:p>
    <w:p w14:paraId="6E81B833" w14:textId="77777777" w:rsidR="008F16A2" w:rsidRPr="008F16A2" w:rsidRDefault="008F16A2" w:rsidP="008F16A2">
      <w:pPr>
        <w:widowControl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8F16A2">
        <w:rPr>
          <w:rFonts w:ascii="Times New Roman" w:eastAsia="Times New Roman" w:hAnsi="Times New Roman" w:cs="Times New Roman"/>
          <w:b/>
          <w:bCs/>
          <w:color w:val="1B1C1D"/>
          <w:sz w:val="28"/>
          <w:szCs w:val="28"/>
          <w:lang w:val="uk-UA"/>
        </w:rPr>
        <w:t>Тема:</w:t>
      </w:r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 xml:space="preserve"> </w:t>
      </w:r>
      <w:bookmarkStart w:id="0" w:name="_Hlk197985968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Розроблення програмних засобів для інтеграції даних із використанням SOAP повідомлень</w:t>
      </w:r>
      <w:bookmarkEnd w:id="0"/>
    </w:p>
    <w:p w14:paraId="01847996" w14:textId="77777777" w:rsidR="008F16A2" w:rsidRPr="008F16A2" w:rsidRDefault="008F16A2" w:rsidP="008F16A2">
      <w:pPr>
        <w:widowControl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8F16A2">
        <w:rPr>
          <w:rFonts w:ascii="Times New Roman" w:eastAsia="Times New Roman" w:hAnsi="Times New Roman" w:cs="Times New Roman"/>
          <w:b/>
          <w:bCs/>
          <w:color w:val="1B1C1D"/>
          <w:sz w:val="28"/>
          <w:szCs w:val="28"/>
          <w:lang w:val="uk-UA"/>
        </w:rPr>
        <w:t>Мета роботи:</w:t>
      </w:r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 xml:space="preserve"> Ознайомитись із особливостями створення та дослідження SOAP повідомлень для роботи із </w:t>
      </w:r>
      <w:proofErr w:type="spellStart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вебсервісами</w:t>
      </w:r>
      <w:proofErr w:type="spellEnd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 xml:space="preserve"> шляхом розробки власної програми-клієнта.</w:t>
      </w:r>
    </w:p>
    <w:p w14:paraId="5239291C" w14:textId="77777777" w:rsidR="008F16A2" w:rsidRPr="008F16A2" w:rsidRDefault="008F16A2" w:rsidP="008F16A2">
      <w:pPr>
        <w:widowControl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8F16A2">
        <w:rPr>
          <w:rFonts w:ascii="Times New Roman" w:eastAsia="Times New Roman" w:hAnsi="Times New Roman" w:cs="Times New Roman"/>
          <w:b/>
          <w:bCs/>
          <w:color w:val="1B1C1D"/>
          <w:sz w:val="28"/>
          <w:szCs w:val="28"/>
          <w:lang w:val="uk-UA"/>
        </w:rPr>
        <w:t>Порядок виконання роботи:</w:t>
      </w:r>
    </w:p>
    <w:p w14:paraId="75EB0B29" w14:textId="77777777" w:rsidR="008F16A2" w:rsidRPr="008F16A2" w:rsidRDefault="008F16A2" w:rsidP="008F16A2">
      <w:pPr>
        <w:widowControl/>
        <w:numPr>
          <w:ilvl w:val="0"/>
          <w:numId w:val="16"/>
        </w:numPr>
        <w:spacing w:line="360" w:lineRule="auto"/>
        <w:ind w:left="48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 xml:space="preserve">Налаштувати середовище розробки </w:t>
      </w:r>
      <w:proofErr w:type="spellStart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Python</w:t>
      </w:r>
      <w:proofErr w:type="spellEnd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 xml:space="preserve"> та встановити необхідні бібліотеки (зокрема </w:t>
      </w:r>
      <w:proofErr w:type="spellStart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zeep</w:t>
      </w:r>
      <w:proofErr w:type="spellEnd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).</w:t>
      </w:r>
    </w:p>
    <w:p w14:paraId="55181017" w14:textId="77777777" w:rsidR="008F16A2" w:rsidRPr="008F16A2" w:rsidRDefault="008F16A2" w:rsidP="008F16A2">
      <w:pPr>
        <w:widowControl/>
        <w:numPr>
          <w:ilvl w:val="0"/>
          <w:numId w:val="16"/>
        </w:numPr>
        <w:spacing w:line="360" w:lineRule="auto"/>
        <w:ind w:left="48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 xml:space="preserve">Розробити програму на </w:t>
      </w:r>
      <w:proofErr w:type="spellStart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Python</w:t>
      </w:r>
      <w:proofErr w:type="spellEnd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 xml:space="preserve">, яка взаємодіє з </w:t>
      </w:r>
      <w:proofErr w:type="spellStart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вебсервісом</w:t>
      </w:r>
      <w:proofErr w:type="spellEnd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 xml:space="preserve"> </w:t>
      </w:r>
      <w:proofErr w:type="spellStart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TemperatureConversions</w:t>
      </w:r>
      <w:proofErr w:type="spellEnd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 xml:space="preserve"> (https://webservices.daehosting.com/services/TemperatureConversions.wso?wsdl).</w:t>
      </w:r>
    </w:p>
    <w:p w14:paraId="172E2749" w14:textId="77777777" w:rsidR="008F16A2" w:rsidRPr="008F16A2" w:rsidRDefault="008F16A2" w:rsidP="008F16A2">
      <w:pPr>
        <w:widowControl/>
        <w:numPr>
          <w:ilvl w:val="0"/>
          <w:numId w:val="16"/>
        </w:numPr>
        <w:spacing w:line="360" w:lineRule="auto"/>
        <w:ind w:left="48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 xml:space="preserve">Реалізувати функції для виклику кожної операції </w:t>
      </w:r>
      <w:proofErr w:type="spellStart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вебсервісу</w:t>
      </w:r>
      <w:proofErr w:type="spellEnd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 xml:space="preserve"> (</w:t>
      </w:r>
      <w:proofErr w:type="spellStart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CelsiusToFahrenheit</w:t>
      </w:r>
      <w:proofErr w:type="spellEnd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 xml:space="preserve">, </w:t>
      </w:r>
      <w:proofErr w:type="spellStart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FahrenheitToCelsius</w:t>
      </w:r>
      <w:proofErr w:type="spellEnd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 xml:space="preserve">, </w:t>
      </w:r>
      <w:proofErr w:type="spellStart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WindChillInCelsius</w:t>
      </w:r>
      <w:proofErr w:type="spellEnd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 xml:space="preserve">, </w:t>
      </w:r>
      <w:proofErr w:type="spellStart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WindChillInFahrenheit</w:t>
      </w:r>
      <w:proofErr w:type="spellEnd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).</w:t>
      </w:r>
    </w:p>
    <w:p w14:paraId="60A5E8B2" w14:textId="77777777" w:rsidR="008F16A2" w:rsidRPr="008F16A2" w:rsidRDefault="008F16A2" w:rsidP="008F16A2">
      <w:pPr>
        <w:widowControl/>
        <w:numPr>
          <w:ilvl w:val="0"/>
          <w:numId w:val="16"/>
        </w:numPr>
        <w:spacing w:line="360" w:lineRule="auto"/>
        <w:ind w:left="48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Реалізувати надсилання SOAP-запитів та отримання/</w:t>
      </w:r>
      <w:proofErr w:type="spellStart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парсинг</w:t>
      </w:r>
      <w:proofErr w:type="spellEnd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 xml:space="preserve"> SOAP-відповідей за допомогою бібліотеки </w:t>
      </w:r>
      <w:proofErr w:type="spellStart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zeep</w:t>
      </w:r>
      <w:proofErr w:type="spellEnd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.</w:t>
      </w:r>
    </w:p>
    <w:p w14:paraId="57DCD1F3" w14:textId="77777777" w:rsidR="008F16A2" w:rsidRPr="008F16A2" w:rsidRDefault="008F16A2" w:rsidP="008F16A2">
      <w:pPr>
        <w:widowControl/>
        <w:numPr>
          <w:ilvl w:val="0"/>
          <w:numId w:val="16"/>
        </w:numPr>
        <w:spacing w:line="360" w:lineRule="auto"/>
        <w:ind w:left="48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 xml:space="preserve">Реалізувати обробку можливих помилок, включаючи SOAP </w:t>
      </w:r>
      <w:proofErr w:type="spellStart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Faults</w:t>
      </w:r>
      <w:proofErr w:type="spellEnd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 xml:space="preserve"> та помилки </w:t>
      </w:r>
      <w:proofErr w:type="spellStart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валідації</w:t>
      </w:r>
      <w:proofErr w:type="spellEnd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 xml:space="preserve">/транспорту, з використанням механізму </w:t>
      </w:r>
      <w:proofErr w:type="spellStart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логування</w:t>
      </w:r>
      <w:proofErr w:type="spellEnd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.</w:t>
      </w:r>
    </w:p>
    <w:p w14:paraId="4D6F3696" w14:textId="77777777" w:rsidR="008F16A2" w:rsidRPr="008F16A2" w:rsidRDefault="008F16A2" w:rsidP="008F16A2">
      <w:pPr>
        <w:widowControl/>
        <w:numPr>
          <w:ilvl w:val="0"/>
          <w:numId w:val="16"/>
        </w:numPr>
        <w:spacing w:line="360" w:lineRule="auto"/>
        <w:ind w:left="48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Продемонструвати роботу програми шляхом виклику операцій з різними параметрами, включаючи некоректні дані для тестування обробки помилок.</w:t>
      </w:r>
    </w:p>
    <w:p w14:paraId="3E8DF421" w14:textId="77777777" w:rsidR="008F16A2" w:rsidRPr="008F16A2" w:rsidRDefault="008F16A2" w:rsidP="008F16A2">
      <w:pPr>
        <w:widowControl/>
        <w:numPr>
          <w:ilvl w:val="0"/>
          <w:numId w:val="16"/>
        </w:numPr>
        <w:spacing w:line="360" w:lineRule="auto"/>
        <w:ind w:left="48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Задокументувати результати роботи програми (консольний вивід) та надати посилання на репозиторій з кодом програми у звіті.</w:t>
      </w:r>
    </w:p>
    <w:p w14:paraId="66DB7572" w14:textId="3CCD9E10" w:rsidR="008F16A2" w:rsidRPr="008F16A2" w:rsidRDefault="008F16A2" w:rsidP="008F16A2">
      <w:pPr>
        <w:widowControl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0C357FFE" w14:textId="3508F15D" w:rsidR="008F16A2" w:rsidRPr="008F16A2" w:rsidRDefault="008F16A2" w:rsidP="00B87C7E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8F16A2">
        <w:rPr>
          <w:rFonts w:ascii="Times New Roman" w:eastAsia="Times New Roman" w:hAnsi="Times New Roman" w:cs="Times New Roman"/>
          <w:b/>
          <w:bCs/>
          <w:color w:val="1B1C1D"/>
          <w:sz w:val="28"/>
          <w:szCs w:val="28"/>
          <w:lang w:val="uk-UA"/>
        </w:rPr>
        <w:t>Короткі теоретичні відомості</w:t>
      </w:r>
    </w:p>
    <w:p w14:paraId="7B7BE420" w14:textId="77777777" w:rsidR="008F16A2" w:rsidRPr="008F16A2" w:rsidRDefault="008F16A2" w:rsidP="00FE3686">
      <w:pPr>
        <w:widowControl/>
        <w:spacing w:line="360" w:lineRule="auto"/>
        <w:ind w:left="465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 w:rsidRPr="008F16A2">
        <w:rPr>
          <w:rFonts w:ascii="Times New Roman" w:eastAsia="Times New Roman" w:hAnsi="Times New Roman" w:cs="Times New Roman"/>
          <w:b/>
          <w:bCs/>
          <w:color w:val="1B1C1D"/>
          <w:sz w:val="28"/>
          <w:szCs w:val="28"/>
          <w:lang w:val="uk-UA"/>
        </w:rPr>
        <w:t>SOAP (</w:t>
      </w:r>
      <w:proofErr w:type="spellStart"/>
      <w:r w:rsidRPr="008F16A2">
        <w:rPr>
          <w:rFonts w:ascii="Times New Roman" w:eastAsia="Times New Roman" w:hAnsi="Times New Roman" w:cs="Times New Roman"/>
          <w:b/>
          <w:bCs/>
          <w:color w:val="1B1C1D"/>
          <w:sz w:val="28"/>
          <w:szCs w:val="28"/>
          <w:lang w:val="uk-UA"/>
        </w:rPr>
        <w:t>Simple</w:t>
      </w:r>
      <w:proofErr w:type="spellEnd"/>
      <w:r w:rsidRPr="008F16A2">
        <w:rPr>
          <w:rFonts w:ascii="Times New Roman" w:eastAsia="Times New Roman" w:hAnsi="Times New Roman" w:cs="Times New Roman"/>
          <w:b/>
          <w:bCs/>
          <w:color w:val="1B1C1D"/>
          <w:sz w:val="28"/>
          <w:szCs w:val="28"/>
          <w:lang w:val="uk-UA"/>
        </w:rPr>
        <w:t xml:space="preserve"> </w:t>
      </w:r>
      <w:proofErr w:type="spellStart"/>
      <w:r w:rsidRPr="008F16A2">
        <w:rPr>
          <w:rFonts w:ascii="Times New Roman" w:eastAsia="Times New Roman" w:hAnsi="Times New Roman" w:cs="Times New Roman"/>
          <w:b/>
          <w:bCs/>
          <w:color w:val="1B1C1D"/>
          <w:sz w:val="28"/>
          <w:szCs w:val="28"/>
          <w:lang w:val="uk-UA"/>
        </w:rPr>
        <w:t>Object</w:t>
      </w:r>
      <w:proofErr w:type="spellEnd"/>
      <w:r w:rsidRPr="008F16A2">
        <w:rPr>
          <w:rFonts w:ascii="Times New Roman" w:eastAsia="Times New Roman" w:hAnsi="Times New Roman" w:cs="Times New Roman"/>
          <w:b/>
          <w:bCs/>
          <w:color w:val="1B1C1D"/>
          <w:sz w:val="28"/>
          <w:szCs w:val="28"/>
          <w:lang w:val="uk-UA"/>
        </w:rPr>
        <w:t xml:space="preserve"> Access </w:t>
      </w:r>
      <w:proofErr w:type="spellStart"/>
      <w:r w:rsidRPr="008F16A2">
        <w:rPr>
          <w:rFonts w:ascii="Times New Roman" w:eastAsia="Times New Roman" w:hAnsi="Times New Roman" w:cs="Times New Roman"/>
          <w:b/>
          <w:bCs/>
          <w:color w:val="1B1C1D"/>
          <w:sz w:val="28"/>
          <w:szCs w:val="28"/>
          <w:lang w:val="uk-UA"/>
        </w:rPr>
        <w:t>Protocol</w:t>
      </w:r>
      <w:proofErr w:type="spellEnd"/>
      <w:r w:rsidRPr="008F16A2">
        <w:rPr>
          <w:rFonts w:ascii="Times New Roman" w:eastAsia="Times New Roman" w:hAnsi="Times New Roman" w:cs="Times New Roman"/>
          <w:b/>
          <w:bCs/>
          <w:color w:val="1B1C1D"/>
          <w:sz w:val="28"/>
          <w:szCs w:val="28"/>
          <w:lang w:val="uk-UA"/>
        </w:rPr>
        <w:t>):</w:t>
      </w:r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 xml:space="preserve"> Протокол обміну структурованими повідомленнями на основі XML, що використовується для взаємодії </w:t>
      </w:r>
      <w:proofErr w:type="spellStart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вебсервісів</w:t>
      </w:r>
      <w:proofErr w:type="spellEnd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. Стандартне SOAP-повідомлення має структуру "конверта" (</w:t>
      </w:r>
      <w:proofErr w:type="spellStart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Envelope</w:t>
      </w:r>
      <w:proofErr w:type="spellEnd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), який містить необов'язковий заголовок (</w:t>
      </w:r>
      <w:proofErr w:type="spellStart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Header</w:t>
      </w:r>
      <w:proofErr w:type="spellEnd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 xml:space="preserve">) та обов'язкове тіло </w:t>
      </w:r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lastRenderedPageBreak/>
        <w:t>(</w:t>
      </w:r>
      <w:proofErr w:type="spellStart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Body</w:t>
      </w:r>
      <w:proofErr w:type="spellEnd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 xml:space="preserve">). У тілі передаються дані запиту або відповіді. У разі помилки на сервері, тіло містить елемент </w:t>
      </w:r>
      <w:proofErr w:type="spellStart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Fault</w:t>
      </w:r>
      <w:proofErr w:type="spellEnd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, що описує помилку.</w:t>
      </w:r>
    </w:p>
    <w:p w14:paraId="5AEB89F2" w14:textId="77777777" w:rsidR="008F16A2" w:rsidRPr="008F16A2" w:rsidRDefault="008F16A2" w:rsidP="00FE3686">
      <w:pPr>
        <w:widowControl/>
        <w:spacing w:line="360" w:lineRule="auto"/>
        <w:ind w:left="465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 w:rsidRPr="008F16A2">
        <w:rPr>
          <w:rFonts w:ascii="Times New Roman" w:eastAsia="Times New Roman" w:hAnsi="Times New Roman" w:cs="Times New Roman"/>
          <w:b/>
          <w:bCs/>
          <w:color w:val="1B1C1D"/>
          <w:sz w:val="28"/>
          <w:szCs w:val="28"/>
          <w:lang w:val="uk-UA"/>
        </w:rPr>
        <w:t>Взаємодія з SOAP-сервісом програмно:</w:t>
      </w:r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 xml:space="preserve"> Для взаємодії з SOAP-сервісом з програмного коду необхідно:</w:t>
      </w:r>
    </w:p>
    <w:p w14:paraId="1917FF87" w14:textId="77777777" w:rsidR="008F16A2" w:rsidRPr="008F16A2" w:rsidRDefault="008F16A2" w:rsidP="008F16A2">
      <w:pPr>
        <w:widowControl/>
        <w:numPr>
          <w:ilvl w:val="0"/>
          <w:numId w:val="18"/>
        </w:numPr>
        <w:spacing w:line="360" w:lineRule="auto"/>
        <w:ind w:left="885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Мати WSDL-опис сервісу для розуміння його структури, операцій та типів даних.</w:t>
      </w:r>
    </w:p>
    <w:p w14:paraId="48B2A620" w14:textId="77777777" w:rsidR="008F16A2" w:rsidRPr="008F16A2" w:rsidRDefault="008F16A2" w:rsidP="008F16A2">
      <w:pPr>
        <w:widowControl/>
        <w:numPr>
          <w:ilvl w:val="0"/>
          <w:numId w:val="18"/>
        </w:numPr>
        <w:spacing w:line="360" w:lineRule="auto"/>
        <w:ind w:left="885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Сформувати коректне SOAP-повідомлення (запит) у форматі XML.</w:t>
      </w:r>
    </w:p>
    <w:p w14:paraId="089BE96D" w14:textId="77777777" w:rsidR="008F16A2" w:rsidRPr="008F16A2" w:rsidRDefault="008F16A2" w:rsidP="008F16A2">
      <w:pPr>
        <w:widowControl/>
        <w:numPr>
          <w:ilvl w:val="0"/>
          <w:numId w:val="18"/>
        </w:numPr>
        <w:spacing w:line="360" w:lineRule="auto"/>
        <w:ind w:left="885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 xml:space="preserve">Надіслати цей запит на URL-адресу сервісу за допомогою HTTP POST запиту з відповідними заголовками (напр., </w:t>
      </w:r>
      <w:proofErr w:type="spellStart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Content-Type</w:t>
      </w:r>
      <w:proofErr w:type="spellEnd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 xml:space="preserve">: </w:t>
      </w:r>
      <w:proofErr w:type="spellStart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text</w:t>
      </w:r>
      <w:proofErr w:type="spellEnd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/</w:t>
      </w:r>
      <w:proofErr w:type="spellStart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xml</w:t>
      </w:r>
      <w:proofErr w:type="spellEnd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 xml:space="preserve"> або </w:t>
      </w:r>
      <w:proofErr w:type="spellStart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application</w:t>
      </w:r>
      <w:proofErr w:type="spellEnd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/</w:t>
      </w:r>
      <w:proofErr w:type="spellStart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soap+xml</w:t>
      </w:r>
      <w:proofErr w:type="spellEnd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).</w:t>
      </w:r>
    </w:p>
    <w:p w14:paraId="6056BF3B" w14:textId="77777777" w:rsidR="008F16A2" w:rsidRPr="008F16A2" w:rsidRDefault="008F16A2" w:rsidP="008F16A2">
      <w:pPr>
        <w:widowControl/>
        <w:numPr>
          <w:ilvl w:val="0"/>
          <w:numId w:val="18"/>
        </w:numPr>
        <w:spacing w:line="360" w:lineRule="auto"/>
        <w:ind w:left="885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Отримати HTTP-відповідь від сервера.</w:t>
      </w:r>
    </w:p>
    <w:p w14:paraId="7AF322F5" w14:textId="77777777" w:rsidR="008F16A2" w:rsidRPr="008F16A2" w:rsidRDefault="008F16A2" w:rsidP="008F16A2">
      <w:pPr>
        <w:widowControl/>
        <w:numPr>
          <w:ilvl w:val="0"/>
          <w:numId w:val="18"/>
        </w:numPr>
        <w:spacing w:line="360" w:lineRule="auto"/>
        <w:ind w:left="885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proofErr w:type="spellStart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Розпарсити</w:t>
      </w:r>
      <w:proofErr w:type="spellEnd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 xml:space="preserve"> тіло відповіді (XML), щоб витягти результат операції або інформацію про помилку (SOAP </w:t>
      </w:r>
      <w:proofErr w:type="spellStart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Fault</w:t>
      </w:r>
      <w:proofErr w:type="spellEnd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).</w:t>
      </w:r>
    </w:p>
    <w:p w14:paraId="5C90F9C1" w14:textId="77777777" w:rsidR="008F16A2" w:rsidRPr="008F16A2" w:rsidRDefault="008F16A2" w:rsidP="00FE3686">
      <w:pPr>
        <w:widowControl/>
        <w:spacing w:line="360" w:lineRule="auto"/>
        <w:ind w:left="465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 w:rsidRPr="008F16A2">
        <w:rPr>
          <w:rFonts w:ascii="Times New Roman" w:eastAsia="Times New Roman" w:hAnsi="Times New Roman" w:cs="Times New Roman"/>
          <w:b/>
          <w:bCs/>
          <w:color w:val="1B1C1D"/>
          <w:sz w:val="28"/>
          <w:szCs w:val="28"/>
          <w:lang w:val="uk-UA"/>
        </w:rPr>
        <w:t xml:space="preserve">Бібліотека </w:t>
      </w:r>
      <w:proofErr w:type="spellStart"/>
      <w:r w:rsidRPr="008F16A2">
        <w:rPr>
          <w:rFonts w:ascii="Times New Roman" w:eastAsia="Times New Roman" w:hAnsi="Times New Roman" w:cs="Times New Roman"/>
          <w:b/>
          <w:bCs/>
          <w:color w:val="1B1C1D"/>
          <w:sz w:val="28"/>
          <w:szCs w:val="28"/>
          <w:lang w:val="uk-UA"/>
        </w:rPr>
        <w:t>zeep</w:t>
      </w:r>
      <w:proofErr w:type="spellEnd"/>
      <w:r w:rsidRPr="008F16A2">
        <w:rPr>
          <w:rFonts w:ascii="Times New Roman" w:eastAsia="Times New Roman" w:hAnsi="Times New Roman" w:cs="Times New Roman"/>
          <w:b/>
          <w:bCs/>
          <w:color w:val="1B1C1D"/>
          <w:sz w:val="28"/>
          <w:szCs w:val="28"/>
          <w:lang w:val="uk-UA"/>
        </w:rPr>
        <w:t xml:space="preserve"> для </w:t>
      </w:r>
      <w:proofErr w:type="spellStart"/>
      <w:r w:rsidRPr="008F16A2">
        <w:rPr>
          <w:rFonts w:ascii="Times New Roman" w:eastAsia="Times New Roman" w:hAnsi="Times New Roman" w:cs="Times New Roman"/>
          <w:b/>
          <w:bCs/>
          <w:color w:val="1B1C1D"/>
          <w:sz w:val="28"/>
          <w:szCs w:val="28"/>
          <w:lang w:val="uk-UA"/>
        </w:rPr>
        <w:t>Python</w:t>
      </w:r>
      <w:proofErr w:type="spellEnd"/>
      <w:r w:rsidRPr="008F16A2">
        <w:rPr>
          <w:rFonts w:ascii="Times New Roman" w:eastAsia="Times New Roman" w:hAnsi="Times New Roman" w:cs="Times New Roman"/>
          <w:b/>
          <w:bCs/>
          <w:color w:val="1B1C1D"/>
          <w:sz w:val="28"/>
          <w:szCs w:val="28"/>
          <w:lang w:val="uk-UA"/>
        </w:rPr>
        <w:t>:</w:t>
      </w:r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 xml:space="preserve"> Сучасна та швидка бібліотека </w:t>
      </w:r>
      <w:proofErr w:type="spellStart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Python</w:t>
      </w:r>
      <w:proofErr w:type="spellEnd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 xml:space="preserve"> для роботи з SOAP-клієнтами. Вона значно спрощує процес взаємодії:</w:t>
      </w:r>
    </w:p>
    <w:p w14:paraId="40CA388E" w14:textId="77777777" w:rsidR="008F16A2" w:rsidRPr="001D2589" w:rsidRDefault="008F16A2" w:rsidP="001D2589">
      <w:pPr>
        <w:widowControl/>
        <w:numPr>
          <w:ilvl w:val="0"/>
          <w:numId w:val="29"/>
        </w:numPr>
        <w:tabs>
          <w:tab w:val="clear" w:pos="720"/>
          <w:tab w:val="num" w:pos="851"/>
        </w:tabs>
        <w:spacing w:line="360" w:lineRule="auto"/>
        <w:ind w:left="885"/>
        <w:jc w:val="both"/>
        <w:textAlignment w:val="baseline"/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</w:pPr>
      <w:r w:rsidRPr="00FE3686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Автоматично завантажує та аналізує WSDL-файл.</w:t>
      </w:r>
    </w:p>
    <w:p w14:paraId="28E87874" w14:textId="77777777" w:rsidR="008F16A2" w:rsidRPr="001D2589" w:rsidRDefault="008F16A2" w:rsidP="001D2589">
      <w:pPr>
        <w:widowControl/>
        <w:numPr>
          <w:ilvl w:val="0"/>
          <w:numId w:val="29"/>
        </w:numPr>
        <w:tabs>
          <w:tab w:val="clear" w:pos="720"/>
          <w:tab w:val="num" w:pos="851"/>
        </w:tabs>
        <w:spacing w:line="360" w:lineRule="auto"/>
        <w:ind w:left="885"/>
        <w:jc w:val="both"/>
        <w:textAlignment w:val="baseline"/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</w:pPr>
      <w:r w:rsidRPr="00FE3686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 xml:space="preserve">Надає об'єктний інтерфейс для виклику операцій сервісу як звичайних методів </w:t>
      </w:r>
      <w:proofErr w:type="spellStart"/>
      <w:r w:rsidRPr="00FE3686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Python</w:t>
      </w:r>
      <w:proofErr w:type="spellEnd"/>
      <w:r w:rsidRPr="00FE3686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.</w:t>
      </w:r>
    </w:p>
    <w:p w14:paraId="7961BDF3" w14:textId="77777777" w:rsidR="008F16A2" w:rsidRPr="001D2589" w:rsidRDefault="008F16A2" w:rsidP="001D2589">
      <w:pPr>
        <w:widowControl/>
        <w:numPr>
          <w:ilvl w:val="0"/>
          <w:numId w:val="29"/>
        </w:numPr>
        <w:tabs>
          <w:tab w:val="clear" w:pos="720"/>
          <w:tab w:val="num" w:pos="851"/>
        </w:tabs>
        <w:spacing w:line="360" w:lineRule="auto"/>
        <w:ind w:left="885"/>
        <w:jc w:val="both"/>
        <w:textAlignment w:val="baseline"/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</w:pPr>
      <w:r w:rsidRPr="00FE3686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Автоматично генерує SOAP-запити на основі переданих параметрів.</w:t>
      </w:r>
    </w:p>
    <w:p w14:paraId="35C0FBE1" w14:textId="77777777" w:rsidR="008F16A2" w:rsidRPr="001D2589" w:rsidRDefault="008F16A2" w:rsidP="001D2589">
      <w:pPr>
        <w:widowControl/>
        <w:numPr>
          <w:ilvl w:val="0"/>
          <w:numId w:val="29"/>
        </w:numPr>
        <w:tabs>
          <w:tab w:val="clear" w:pos="720"/>
          <w:tab w:val="num" w:pos="851"/>
        </w:tabs>
        <w:spacing w:line="360" w:lineRule="auto"/>
        <w:ind w:left="885"/>
        <w:jc w:val="both"/>
        <w:textAlignment w:val="baseline"/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</w:pPr>
      <w:r w:rsidRPr="00FE3686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 xml:space="preserve">Автоматично </w:t>
      </w:r>
      <w:proofErr w:type="spellStart"/>
      <w:r w:rsidRPr="00FE3686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парсить</w:t>
      </w:r>
      <w:proofErr w:type="spellEnd"/>
      <w:r w:rsidRPr="00FE3686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 xml:space="preserve"> SOAP-відповіді та повертає результати у вигляді </w:t>
      </w:r>
      <w:proofErr w:type="spellStart"/>
      <w:r w:rsidRPr="00FE3686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Python</w:t>
      </w:r>
      <w:proofErr w:type="spellEnd"/>
      <w:r w:rsidRPr="00FE3686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-об'єктів.</w:t>
      </w:r>
    </w:p>
    <w:p w14:paraId="478BB018" w14:textId="77777777" w:rsidR="008F16A2" w:rsidRPr="001D2589" w:rsidRDefault="008F16A2" w:rsidP="001D2589">
      <w:pPr>
        <w:widowControl/>
        <w:numPr>
          <w:ilvl w:val="0"/>
          <w:numId w:val="29"/>
        </w:numPr>
        <w:tabs>
          <w:tab w:val="clear" w:pos="720"/>
          <w:tab w:val="num" w:pos="851"/>
        </w:tabs>
        <w:spacing w:line="360" w:lineRule="auto"/>
        <w:ind w:left="885"/>
        <w:jc w:val="both"/>
        <w:textAlignment w:val="baseline"/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</w:pPr>
      <w:r w:rsidRPr="00FE3686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 xml:space="preserve">Обробляє помилки SOAP </w:t>
      </w:r>
      <w:proofErr w:type="spellStart"/>
      <w:r w:rsidRPr="00FE3686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Fault</w:t>
      </w:r>
      <w:proofErr w:type="spellEnd"/>
      <w:r w:rsidRPr="00FE3686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 xml:space="preserve">, перетворюючи їх на винятки </w:t>
      </w:r>
      <w:proofErr w:type="spellStart"/>
      <w:r w:rsidRPr="00FE3686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Python</w:t>
      </w:r>
      <w:proofErr w:type="spellEnd"/>
      <w:r w:rsidRPr="00FE3686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 xml:space="preserve"> (</w:t>
      </w:r>
      <w:proofErr w:type="spellStart"/>
      <w:r w:rsidRPr="00FE3686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zeep.exceptions.Fault</w:t>
      </w:r>
      <w:proofErr w:type="spellEnd"/>
      <w:r w:rsidRPr="00FE3686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).</w:t>
      </w:r>
    </w:p>
    <w:p w14:paraId="54EF5BE3" w14:textId="77777777" w:rsidR="008F16A2" w:rsidRPr="001D2589" w:rsidRDefault="008F16A2" w:rsidP="001D2589">
      <w:pPr>
        <w:widowControl/>
        <w:numPr>
          <w:ilvl w:val="0"/>
          <w:numId w:val="29"/>
        </w:numPr>
        <w:tabs>
          <w:tab w:val="clear" w:pos="720"/>
          <w:tab w:val="num" w:pos="851"/>
        </w:tabs>
        <w:spacing w:line="360" w:lineRule="auto"/>
        <w:ind w:left="885"/>
        <w:jc w:val="both"/>
        <w:textAlignment w:val="baseline"/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</w:pPr>
      <w:r w:rsidRPr="00FE3686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 xml:space="preserve">Виконує </w:t>
      </w:r>
      <w:proofErr w:type="spellStart"/>
      <w:r w:rsidRPr="00FE3686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валідацію</w:t>
      </w:r>
      <w:proofErr w:type="spellEnd"/>
      <w:r w:rsidRPr="00FE3686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 xml:space="preserve"> даних на стороні клієнта відповідно до типів, визначених у WSDL.</w:t>
      </w:r>
    </w:p>
    <w:p w14:paraId="7DA50521" w14:textId="77777777" w:rsidR="008F16A2" w:rsidRPr="008F16A2" w:rsidRDefault="008F16A2" w:rsidP="00FE3686">
      <w:pPr>
        <w:widowControl/>
        <w:spacing w:line="360" w:lineRule="auto"/>
        <w:ind w:left="465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proofErr w:type="spellStart"/>
      <w:r w:rsidRPr="008F16A2">
        <w:rPr>
          <w:rFonts w:ascii="Times New Roman" w:eastAsia="Times New Roman" w:hAnsi="Times New Roman" w:cs="Times New Roman"/>
          <w:b/>
          <w:bCs/>
          <w:color w:val="1B1C1D"/>
          <w:sz w:val="28"/>
          <w:szCs w:val="28"/>
          <w:lang w:val="uk-UA"/>
        </w:rPr>
        <w:t>Логування</w:t>
      </w:r>
      <w:proofErr w:type="spellEnd"/>
      <w:r w:rsidRPr="008F16A2">
        <w:rPr>
          <w:rFonts w:ascii="Times New Roman" w:eastAsia="Times New Roman" w:hAnsi="Times New Roman" w:cs="Times New Roman"/>
          <w:b/>
          <w:bCs/>
          <w:color w:val="1B1C1D"/>
          <w:sz w:val="28"/>
          <w:szCs w:val="28"/>
          <w:lang w:val="uk-UA"/>
        </w:rPr>
        <w:t xml:space="preserve"> (</w:t>
      </w:r>
      <w:proofErr w:type="spellStart"/>
      <w:r w:rsidRPr="008F16A2">
        <w:rPr>
          <w:rFonts w:ascii="Times New Roman" w:eastAsia="Times New Roman" w:hAnsi="Times New Roman" w:cs="Times New Roman"/>
          <w:b/>
          <w:bCs/>
          <w:color w:val="1B1C1D"/>
          <w:sz w:val="28"/>
          <w:szCs w:val="28"/>
          <w:lang w:val="uk-UA"/>
        </w:rPr>
        <w:t>Logging</w:t>
      </w:r>
      <w:proofErr w:type="spellEnd"/>
      <w:r w:rsidRPr="008F16A2">
        <w:rPr>
          <w:rFonts w:ascii="Times New Roman" w:eastAsia="Times New Roman" w:hAnsi="Times New Roman" w:cs="Times New Roman"/>
          <w:b/>
          <w:bCs/>
          <w:color w:val="1B1C1D"/>
          <w:sz w:val="28"/>
          <w:szCs w:val="28"/>
          <w:lang w:val="uk-UA"/>
        </w:rPr>
        <w:t>):</w:t>
      </w:r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 xml:space="preserve"> Процес запису інформації про події, що відбуваються під час роботи програми. </w:t>
      </w:r>
      <w:proofErr w:type="spellStart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Логи</w:t>
      </w:r>
      <w:proofErr w:type="spellEnd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 xml:space="preserve"> допомагають у відстеженні виконання </w:t>
      </w:r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lastRenderedPageBreak/>
        <w:t xml:space="preserve">програми, діагностиці помилок та моніторингу. У </w:t>
      </w:r>
      <w:proofErr w:type="spellStart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Python</w:t>
      </w:r>
      <w:proofErr w:type="spellEnd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 xml:space="preserve"> для цього використовується стандартний модуль </w:t>
      </w:r>
      <w:proofErr w:type="spellStart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logging</w:t>
      </w:r>
      <w:proofErr w:type="spellEnd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.</w:t>
      </w:r>
    </w:p>
    <w:p w14:paraId="3EC2B1E2" w14:textId="0157B9BC" w:rsidR="008F16A2" w:rsidRPr="008F16A2" w:rsidRDefault="008F16A2" w:rsidP="008F16A2">
      <w:pPr>
        <w:widowControl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4E2EFE59" w14:textId="2BBCBFCC" w:rsidR="008F16A2" w:rsidRPr="008F16A2" w:rsidRDefault="008F16A2" w:rsidP="00FE3686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8F16A2">
        <w:rPr>
          <w:rFonts w:ascii="Times New Roman" w:eastAsia="Times New Roman" w:hAnsi="Times New Roman" w:cs="Times New Roman"/>
          <w:b/>
          <w:bCs/>
          <w:color w:val="1B1C1D"/>
          <w:sz w:val="28"/>
          <w:szCs w:val="28"/>
          <w:lang w:val="uk-UA"/>
        </w:rPr>
        <w:t>Результати виконання роботи</w:t>
      </w:r>
    </w:p>
    <w:p w14:paraId="555C0A8A" w14:textId="471249A5" w:rsidR="008F16A2" w:rsidRPr="008F16A2" w:rsidRDefault="008F16A2" w:rsidP="008F16A2">
      <w:pPr>
        <w:widowControl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8F16A2">
        <w:rPr>
          <w:rFonts w:ascii="Times New Roman" w:eastAsia="Times New Roman" w:hAnsi="Times New Roman" w:cs="Times New Roman"/>
          <w:b/>
          <w:bCs/>
          <w:color w:val="1B1C1D"/>
          <w:sz w:val="28"/>
          <w:szCs w:val="28"/>
          <w:lang w:val="uk-UA"/>
        </w:rPr>
        <w:t>Протокол роботи програми</w:t>
      </w:r>
    </w:p>
    <w:p w14:paraId="470D25ED" w14:textId="77777777" w:rsidR="008F16A2" w:rsidRPr="008F16A2" w:rsidRDefault="008F16A2" w:rsidP="008F16A2">
      <w:pPr>
        <w:widowControl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 xml:space="preserve">Було розроблено та запущено </w:t>
      </w:r>
      <w:proofErr w:type="spellStart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Python</w:t>
      </w:r>
      <w:proofErr w:type="spellEnd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 xml:space="preserve">-скрипт, який послідовно викликав операції </w:t>
      </w:r>
      <w:proofErr w:type="spellStart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вебсервісу</w:t>
      </w:r>
      <w:proofErr w:type="spellEnd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 xml:space="preserve"> </w:t>
      </w:r>
      <w:proofErr w:type="spellStart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TemperatureConversions</w:t>
      </w:r>
      <w:proofErr w:type="spellEnd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 xml:space="preserve"> з різними тестовими даними, а також симулював помилкові ситуації. Нижче наведено повний консольний вивід програми (</w:t>
      </w:r>
      <w:proofErr w:type="spellStart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логи</w:t>
      </w:r>
      <w:proofErr w:type="spellEnd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) під час її виконання:</w:t>
      </w:r>
    </w:p>
    <w:p w14:paraId="5E74CE1C" w14:textId="23A01F14" w:rsidR="008F16A2" w:rsidRPr="008F16A2" w:rsidRDefault="008F16A2" w:rsidP="008F16A2">
      <w:pPr>
        <w:widowControl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42140048" w14:textId="6C8EB957" w:rsidR="008F16A2" w:rsidRPr="008F16A2" w:rsidRDefault="0022176E" w:rsidP="0022176E">
      <w:pPr>
        <w:widowControl/>
        <w:spacing w:line="360" w:lineRule="auto"/>
        <w:ind w:left="-709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3A692376" wp14:editId="15185088">
            <wp:extent cx="7085111" cy="5273040"/>
            <wp:effectExtent l="0" t="0" r="1905" b="3810"/>
            <wp:docPr id="1339208493" name="Рисунок 1" descr="Зображення, що містить текст, знімок екрана, програмне забезпечення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208493" name="Рисунок 1" descr="Зображення, що містить текст, знімок екрана, програмне забезпечення&#10;&#10;Вміст, створений ШІ, може бути неправильним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089848" cy="527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16A2" w:rsidRPr="008F16A2">
        <w:rPr>
          <w:rFonts w:ascii="Times New Roman" w:eastAsia="Times New Roman" w:hAnsi="Times New Roman" w:cs="Times New Roman"/>
          <w:color w:val="1B1C1D"/>
          <w:sz w:val="28"/>
          <w:szCs w:val="28"/>
          <w:shd w:val="clear" w:color="auto" w:fill="F0F4F9"/>
          <w:lang w:val="uk-UA"/>
        </w:rPr>
        <w:br/>
      </w:r>
    </w:p>
    <w:p w14:paraId="7D8C4889" w14:textId="77777777" w:rsidR="008F16A2" w:rsidRPr="008F16A2" w:rsidRDefault="008F16A2" w:rsidP="008F16A2">
      <w:pPr>
        <w:widowControl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1BA9540F" w14:textId="77777777" w:rsidR="008F16A2" w:rsidRPr="008F16A2" w:rsidRDefault="008F16A2" w:rsidP="008F16A2">
      <w:pPr>
        <w:widowControl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8F16A2">
        <w:rPr>
          <w:rFonts w:ascii="Times New Roman" w:eastAsia="Times New Roman" w:hAnsi="Times New Roman" w:cs="Times New Roman"/>
          <w:b/>
          <w:bCs/>
          <w:color w:val="1B1C1D"/>
          <w:sz w:val="28"/>
          <w:szCs w:val="28"/>
          <w:lang w:val="uk-UA"/>
        </w:rPr>
        <w:t>Аналіз протоколу роботи:</w:t>
      </w:r>
    </w:p>
    <w:p w14:paraId="4A60B05B" w14:textId="7A5A6BB2" w:rsidR="00C2210D" w:rsidRPr="00C2210D" w:rsidRDefault="008F16A2" w:rsidP="00FA05AB">
      <w:pPr>
        <w:widowControl/>
        <w:numPr>
          <w:ilvl w:val="0"/>
          <w:numId w:val="27"/>
        </w:numPr>
        <w:spacing w:line="360" w:lineRule="auto"/>
        <w:ind w:left="465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 xml:space="preserve">Програма успішно створила SOAP-клієнт для WSDL-адреси </w:t>
      </w:r>
      <w:hyperlink r:id="rId7" w:history="1">
        <w:r w:rsidR="00C2210D" w:rsidRPr="008F16A2">
          <w:rPr>
            <w:rStyle w:val="a5"/>
            <w:rFonts w:ascii="Times New Roman" w:eastAsia="Times New Roman" w:hAnsi="Times New Roman" w:cs="Times New Roman"/>
            <w:sz w:val="28"/>
            <w:szCs w:val="28"/>
            <w:lang w:val="uk-UA"/>
          </w:rPr>
          <w:t>https://webservices.daehosting.com/services/Temperatu</w:t>
        </w:r>
        <w:r w:rsidR="00C2210D" w:rsidRPr="008F16A2">
          <w:rPr>
            <w:rStyle w:val="a5"/>
            <w:rFonts w:ascii="Times New Roman" w:eastAsia="Times New Roman" w:hAnsi="Times New Roman" w:cs="Times New Roman"/>
            <w:sz w:val="28"/>
            <w:szCs w:val="28"/>
            <w:lang w:val="uk-UA"/>
          </w:rPr>
          <w:t>r</w:t>
        </w:r>
        <w:r w:rsidR="00C2210D" w:rsidRPr="008F16A2">
          <w:rPr>
            <w:rStyle w:val="a5"/>
            <w:rFonts w:ascii="Times New Roman" w:eastAsia="Times New Roman" w:hAnsi="Times New Roman" w:cs="Times New Roman"/>
            <w:sz w:val="28"/>
            <w:szCs w:val="28"/>
            <w:lang w:val="uk-UA"/>
          </w:rPr>
          <w:t>eConversions.wso?wsdl</w:t>
        </w:r>
      </w:hyperlink>
    </w:p>
    <w:p w14:paraId="1232E939" w14:textId="47ACC725" w:rsidR="008F16A2" w:rsidRPr="008F16A2" w:rsidRDefault="008F16A2" w:rsidP="00FA05AB">
      <w:pPr>
        <w:widowControl/>
        <w:numPr>
          <w:ilvl w:val="0"/>
          <w:numId w:val="27"/>
        </w:numPr>
        <w:spacing w:line="360" w:lineRule="auto"/>
        <w:ind w:left="465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Успішно виконано виклики всіх чотирьох операцій (</w:t>
      </w:r>
      <w:proofErr w:type="spellStart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CelsiusToFahrenheit</w:t>
      </w:r>
      <w:proofErr w:type="spellEnd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 xml:space="preserve">, </w:t>
      </w:r>
      <w:proofErr w:type="spellStart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FahrenheitToCelsius</w:t>
      </w:r>
      <w:proofErr w:type="spellEnd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 xml:space="preserve">, </w:t>
      </w:r>
      <w:proofErr w:type="spellStart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WindChillInCelsius</w:t>
      </w:r>
      <w:proofErr w:type="spellEnd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 xml:space="preserve">, </w:t>
      </w:r>
      <w:proofErr w:type="spellStart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WindChillInFahrenheit</w:t>
      </w:r>
      <w:proofErr w:type="spellEnd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 xml:space="preserve">) з коректними параметрами. </w:t>
      </w:r>
      <w:proofErr w:type="spellStart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Логи</w:t>
      </w:r>
      <w:proofErr w:type="spellEnd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 xml:space="preserve"> показують параметри виклику та успішне завершення. Результати, виведені на консоль (частина </w:t>
      </w:r>
      <w:proofErr w:type="spellStart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print</w:t>
      </w:r>
      <w:proofErr w:type="spellEnd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), відповідають очікуваним значенням конвертації та розрахунків.</w:t>
      </w:r>
    </w:p>
    <w:p w14:paraId="4629FBFC" w14:textId="77777777" w:rsidR="008F16A2" w:rsidRPr="008F16A2" w:rsidRDefault="008F16A2" w:rsidP="008F16A2">
      <w:pPr>
        <w:widowControl/>
        <w:numPr>
          <w:ilvl w:val="0"/>
          <w:numId w:val="27"/>
        </w:numPr>
        <w:spacing w:line="360" w:lineRule="auto"/>
        <w:ind w:left="465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 xml:space="preserve">Продемонстровано обробку помилки </w:t>
      </w:r>
      <w:proofErr w:type="spellStart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валідації</w:t>
      </w:r>
      <w:proofErr w:type="spellEnd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 xml:space="preserve"> даних при спробі передати нечислове значення (наприклад, "</w:t>
      </w:r>
      <w:proofErr w:type="spellStart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invalid_temperature</w:t>
      </w:r>
      <w:proofErr w:type="spellEnd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 xml:space="preserve">") в операцію </w:t>
      </w:r>
      <w:proofErr w:type="spellStart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convert_celsius_to_fahrenheit</w:t>
      </w:r>
      <w:proofErr w:type="spellEnd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 xml:space="preserve">. Логер зафіксував помилку </w:t>
      </w:r>
      <w:proofErr w:type="spellStart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ValueError</w:t>
      </w:r>
      <w:proofErr w:type="spellEnd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 xml:space="preserve"> та повідомив про </w:t>
      </w:r>
      <w:proofErr w:type="spellStart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невалідний</w:t>
      </w:r>
      <w:proofErr w:type="spellEnd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 xml:space="preserve"> вхідний параметр.</w:t>
      </w:r>
    </w:p>
    <w:p w14:paraId="53B4C8F0" w14:textId="77777777" w:rsidR="008F16A2" w:rsidRPr="00C2210D" w:rsidRDefault="008F16A2" w:rsidP="008F16A2">
      <w:pPr>
        <w:widowControl/>
        <w:numPr>
          <w:ilvl w:val="0"/>
          <w:numId w:val="27"/>
        </w:numPr>
        <w:spacing w:line="360" w:lineRule="auto"/>
        <w:ind w:left="465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proofErr w:type="spellStart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Логування</w:t>
      </w:r>
      <w:proofErr w:type="spellEnd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 xml:space="preserve"> дозволило відстежити кожен крок взаємодії з </w:t>
      </w:r>
      <w:proofErr w:type="spellStart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вебсервісом</w:t>
      </w:r>
      <w:proofErr w:type="spellEnd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, включаючи спроби виклику, передані параметри та інформацію про успішне виконання або виникнення помилок.</w:t>
      </w:r>
    </w:p>
    <w:p w14:paraId="7839FE38" w14:textId="77777777" w:rsidR="00C2210D" w:rsidRPr="008F16A2" w:rsidRDefault="00C2210D" w:rsidP="004F42CB">
      <w:pPr>
        <w:widowControl/>
        <w:spacing w:line="360" w:lineRule="auto"/>
        <w:ind w:left="465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</w:p>
    <w:p w14:paraId="598D8996" w14:textId="16471F0E" w:rsidR="008F16A2" w:rsidRPr="008F16A2" w:rsidRDefault="008F16A2" w:rsidP="008F16A2">
      <w:pPr>
        <w:widowControl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8F16A2">
        <w:rPr>
          <w:rFonts w:ascii="Times New Roman" w:eastAsia="Times New Roman" w:hAnsi="Times New Roman" w:cs="Times New Roman"/>
          <w:b/>
          <w:bCs/>
          <w:color w:val="1B1C1D"/>
          <w:sz w:val="28"/>
          <w:szCs w:val="28"/>
          <w:lang w:val="uk-UA"/>
        </w:rPr>
        <w:t>Посилання на вихідний код програми</w:t>
      </w:r>
    </w:p>
    <w:p w14:paraId="25E416A3" w14:textId="77777777" w:rsidR="008F16A2" w:rsidRPr="007C4967" w:rsidRDefault="008F16A2" w:rsidP="008F16A2">
      <w:pPr>
        <w:widowControl/>
        <w:spacing w:line="360" w:lineRule="auto"/>
        <w:jc w:val="both"/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</w:pPr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 xml:space="preserve">Повний вихідний код розробленої програми на </w:t>
      </w:r>
      <w:proofErr w:type="spellStart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Python</w:t>
      </w:r>
      <w:proofErr w:type="spellEnd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 xml:space="preserve"> розміщено у репозиторії </w:t>
      </w:r>
      <w:proofErr w:type="spellStart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GitHub</w:t>
      </w:r>
      <w:proofErr w:type="spellEnd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 xml:space="preserve"> за наступним посиланням:</w:t>
      </w:r>
    </w:p>
    <w:p w14:paraId="2923153F" w14:textId="58D4C27B" w:rsidR="008F16A2" w:rsidRPr="00DD500B" w:rsidRDefault="00DD500B" w:rsidP="008F16A2">
      <w:pPr>
        <w:widowControl/>
        <w:spacing w:line="360" w:lineRule="auto"/>
        <w:jc w:val="both"/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</w:pPr>
      <w:hyperlink r:id="rId8" w:history="1">
        <w:r w:rsidRPr="003E7B15">
          <w:rPr>
            <w:rStyle w:val="a5"/>
            <w:rFonts w:ascii="Times New Roman" w:eastAsia="Times New Roman" w:hAnsi="Times New Roman" w:cs="Times New Roman"/>
            <w:sz w:val="28"/>
            <w:szCs w:val="28"/>
            <w:lang w:val="uk-UA"/>
          </w:rPr>
          <w:t>https://github.com/VitaliiStelmakh/TIIR/b</w:t>
        </w:r>
        <w:r w:rsidRPr="003E7B15">
          <w:rPr>
            <w:rStyle w:val="a5"/>
            <w:rFonts w:ascii="Times New Roman" w:eastAsia="Times New Roman" w:hAnsi="Times New Roman" w:cs="Times New Roman"/>
            <w:sz w:val="28"/>
            <w:szCs w:val="28"/>
            <w:lang w:val="uk-UA"/>
          </w:rPr>
          <w:t>l</w:t>
        </w:r>
        <w:r w:rsidRPr="003E7B15">
          <w:rPr>
            <w:rStyle w:val="a5"/>
            <w:rFonts w:ascii="Times New Roman" w:eastAsia="Times New Roman" w:hAnsi="Times New Roman" w:cs="Times New Roman"/>
            <w:sz w:val="28"/>
            <w:szCs w:val="28"/>
            <w:lang w:val="uk-UA"/>
          </w:rPr>
          <w:t>ob/main/lab_2/lab_2.py</w:t>
        </w:r>
      </w:hyperlink>
    </w:p>
    <w:p w14:paraId="343FE6CF" w14:textId="77777777" w:rsidR="008F16A2" w:rsidRPr="008F16A2" w:rsidRDefault="008F16A2" w:rsidP="008F16A2">
      <w:pPr>
        <w:widowControl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8F16A2">
        <w:rPr>
          <w:rFonts w:ascii="Times New Roman" w:eastAsia="Times New Roman" w:hAnsi="Times New Roman" w:cs="Times New Roman"/>
          <w:b/>
          <w:bCs/>
          <w:color w:val="1B1C1D"/>
          <w:sz w:val="28"/>
          <w:szCs w:val="28"/>
          <w:lang w:val="uk-UA"/>
        </w:rPr>
        <w:t>Висновки</w:t>
      </w:r>
    </w:p>
    <w:p w14:paraId="00000051" w14:textId="0D82A725" w:rsidR="00C234CE" w:rsidRPr="007C4967" w:rsidRDefault="008F16A2" w:rsidP="00911360">
      <w:pPr>
        <w:widowControl/>
        <w:spacing w:line="360" w:lineRule="auto"/>
        <w:jc w:val="both"/>
        <w:rPr>
          <w:rFonts w:ascii="Times New Roman" w:eastAsia="Google Sans Text" w:hAnsi="Times New Roman" w:cs="Times New Roman"/>
          <w:bCs/>
          <w:color w:val="1B1C1D"/>
          <w:sz w:val="28"/>
          <w:szCs w:val="28"/>
          <w:lang w:val="uk-UA"/>
        </w:rPr>
      </w:pPr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Під час виконання лабораторної роботи я ознайомився(</w:t>
      </w:r>
      <w:proofErr w:type="spellStart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лась</w:t>
      </w:r>
      <w:proofErr w:type="spellEnd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 xml:space="preserve">) з особливостями програмної взаємодії з SOAP </w:t>
      </w:r>
      <w:proofErr w:type="spellStart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вебсервісами</w:t>
      </w:r>
      <w:proofErr w:type="spellEnd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 xml:space="preserve"> та розробив(ла) клієнтський застосунок на </w:t>
      </w:r>
      <w:proofErr w:type="spellStart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Python</w:t>
      </w:r>
      <w:proofErr w:type="spellEnd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 xml:space="preserve">. Було застосовано бібліотеку </w:t>
      </w:r>
      <w:proofErr w:type="spellStart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zeep</w:t>
      </w:r>
      <w:proofErr w:type="spellEnd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 xml:space="preserve"> для спрощення роботи з WSDL, формування запитів та обробки відповідей, а також модуль </w:t>
      </w:r>
      <w:proofErr w:type="spellStart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logging</w:t>
      </w:r>
      <w:proofErr w:type="spellEnd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 xml:space="preserve"> для відстеження виконання та діагностики помилок. Здобуто практичні навички інтеграції даних шляхом виклику операцій </w:t>
      </w:r>
      <w:proofErr w:type="spellStart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>вебсервісу</w:t>
      </w:r>
      <w:proofErr w:type="spellEnd"/>
      <w:r w:rsidRPr="008F16A2">
        <w:rPr>
          <w:rFonts w:ascii="Times New Roman" w:eastAsia="Times New Roman" w:hAnsi="Times New Roman" w:cs="Times New Roman"/>
          <w:color w:val="1B1C1D"/>
          <w:sz w:val="28"/>
          <w:szCs w:val="28"/>
          <w:lang w:val="uk-UA"/>
        </w:rPr>
        <w:t xml:space="preserve"> та обробки його результатів і можливих помилок.</w:t>
      </w:r>
    </w:p>
    <w:sectPr w:rsidR="00C234CE" w:rsidRPr="007C4967" w:rsidSect="00AF132E">
      <w:pgSz w:w="12240" w:h="15840"/>
      <w:pgMar w:top="993" w:right="900" w:bottom="993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53A6D69B-6F40-4981-9355-31D3AC00703E}"/>
    <w:embedItalic r:id="rId2" w:fontKey="{01173587-32E4-4F4F-A8BE-3319AAC7DF5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8D53CE28-3DC1-4161-9765-F1CFD694AFFB}"/>
    <w:embedBold r:id="rId4" w:fontKey="{0D01E4A9-D0D7-444F-9E89-AF5902D40158}"/>
  </w:font>
  <w:font w:name="Google Sans Text">
    <w:altName w:val="Calibri"/>
    <w:charset w:val="00"/>
    <w:family w:val="auto"/>
    <w:pitch w:val="default"/>
    <w:embedRegular r:id="rId5" w:fontKey="{809A32F7-98CD-4C8F-A955-E7E436971911}"/>
    <w:embedBold r:id="rId6" w:fontKey="{384E7238-7D7D-48EE-8582-A2ECB4B347C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5967C2CC-D503-45AD-BDD3-374296D24C8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A152E6"/>
    <w:multiLevelType w:val="multilevel"/>
    <w:tmpl w:val="FFC82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0D16276"/>
    <w:multiLevelType w:val="multilevel"/>
    <w:tmpl w:val="2408C11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14232B2"/>
    <w:multiLevelType w:val="multilevel"/>
    <w:tmpl w:val="35FAFFB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4681730"/>
    <w:multiLevelType w:val="multilevel"/>
    <w:tmpl w:val="9670E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63E6CFB"/>
    <w:multiLevelType w:val="multilevel"/>
    <w:tmpl w:val="46E05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1457B28"/>
    <w:multiLevelType w:val="multilevel"/>
    <w:tmpl w:val="1F52F48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2705299A"/>
    <w:multiLevelType w:val="multilevel"/>
    <w:tmpl w:val="56AA46A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2DB070E0"/>
    <w:multiLevelType w:val="multilevel"/>
    <w:tmpl w:val="4044C9C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2F3826EA"/>
    <w:multiLevelType w:val="multilevel"/>
    <w:tmpl w:val="2FBCB8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FF74EFA"/>
    <w:multiLevelType w:val="multilevel"/>
    <w:tmpl w:val="90D829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1B537B3"/>
    <w:multiLevelType w:val="multilevel"/>
    <w:tmpl w:val="1266251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3B8355AF"/>
    <w:multiLevelType w:val="multilevel"/>
    <w:tmpl w:val="AA367D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B864564"/>
    <w:multiLevelType w:val="multilevel"/>
    <w:tmpl w:val="C5AE51C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455B00FA"/>
    <w:multiLevelType w:val="multilevel"/>
    <w:tmpl w:val="5D88A42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46BE2FBF"/>
    <w:multiLevelType w:val="multilevel"/>
    <w:tmpl w:val="CD06DA2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514224BD"/>
    <w:multiLevelType w:val="multilevel"/>
    <w:tmpl w:val="6212A7B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554F7C01"/>
    <w:multiLevelType w:val="multilevel"/>
    <w:tmpl w:val="1BA6F6E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5E1E70B0"/>
    <w:multiLevelType w:val="multilevel"/>
    <w:tmpl w:val="B3FA0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3F16489"/>
    <w:multiLevelType w:val="multilevel"/>
    <w:tmpl w:val="465459B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" w15:restartNumberingAfterBreak="0">
    <w:nsid w:val="64D05E88"/>
    <w:multiLevelType w:val="multilevel"/>
    <w:tmpl w:val="90D829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F747925"/>
    <w:multiLevelType w:val="multilevel"/>
    <w:tmpl w:val="95B6086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1" w15:restartNumberingAfterBreak="0">
    <w:nsid w:val="713258BD"/>
    <w:multiLevelType w:val="multilevel"/>
    <w:tmpl w:val="48EC0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54C324E"/>
    <w:multiLevelType w:val="multilevel"/>
    <w:tmpl w:val="4CAA69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5E52D83"/>
    <w:multiLevelType w:val="multilevel"/>
    <w:tmpl w:val="88EC4EB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2069526097">
    <w:abstractNumId w:val="13"/>
  </w:num>
  <w:num w:numId="2" w16cid:durableId="1528829694">
    <w:abstractNumId w:val="23"/>
  </w:num>
  <w:num w:numId="3" w16cid:durableId="550650777">
    <w:abstractNumId w:val="7"/>
  </w:num>
  <w:num w:numId="4" w16cid:durableId="1161310023">
    <w:abstractNumId w:val="2"/>
  </w:num>
  <w:num w:numId="5" w16cid:durableId="852570189">
    <w:abstractNumId w:val="14"/>
  </w:num>
  <w:num w:numId="6" w16cid:durableId="1328897880">
    <w:abstractNumId w:val="5"/>
  </w:num>
  <w:num w:numId="7" w16cid:durableId="378556209">
    <w:abstractNumId w:val="16"/>
  </w:num>
  <w:num w:numId="8" w16cid:durableId="1568610774">
    <w:abstractNumId w:val="12"/>
  </w:num>
  <w:num w:numId="9" w16cid:durableId="518739205">
    <w:abstractNumId w:val="6"/>
  </w:num>
  <w:num w:numId="10" w16cid:durableId="667240">
    <w:abstractNumId w:val="15"/>
  </w:num>
  <w:num w:numId="11" w16cid:durableId="605038073">
    <w:abstractNumId w:val="20"/>
  </w:num>
  <w:num w:numId="12" w16cid:durableId="1621104495">
    <w:abstractNumId w:val="18"/>
  </w:num>
  <w:num w:numId="13" w16cid:durableId="671879290">
    <w:abstractNumId w:val="1"/>
  </w:num>
  <w:num w:numId="14" w16cid:durableId="1534610013">
    <w:abstractNumId w:val="10"/>
  </w:num>
  <w:num w:numId="15" w16cid:durableId="800028917">
    <w:abstractNumId w:val="11"/>
  </w:num>
  <w:num w:numId="16" w16cid:durableId="257956442">
    <w:abstractNumId w:val="22"/>
  </w:num>
  <w:num w:numId="17" w16cid:durableId="722412823">
    <w:abstractNumId w:val="4"/>
  </w:num>
  <w:num w:numId="18" w16cid:durableId="1353414871">
    <w:abstractNumId w:val="8"/>
  </w:num>
  <w:num w:numId="19" w16cid:durableId="1410271714">
    <w:abstractNumId w:val="3"/>
  </w:num>
  <w:num w:numId="20" w16cid:durableId="254435193">
    <w:abstractNumId w:val="17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1" w16cid:durableId="1744797260">
    <w:abstractNumId w:val="17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2" w16cid:durableId="1382441823">
    <w:abstractNumId w:val="17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3" w16cid:durableId="732658799">
    <w:abstractNumId w:val="17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4" w16cid:durableId="1344282780">
    <w:abstractNumId w:val="17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5" w16cid:durableId="1953123216">
    <w:abstractNumId w:val="17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6" w16cid:durableId="900285136">
    <w:abstractNumId w:val="19"/>
  </w:num>
  <w:num w:numId="27" w16cid:durableId="16007022">
    <w:abstractNumId w:val="21"/>
  </w:num>
  <w:num w:numId="28" w16cid:durableId="162015538">
    <w:abstractNumId w:val="9"/>
  </w:num>
  <w:num w:numId="29" w16cid:durableId="2267689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234CE"/>
    <w:rsid w:val="000857BE"/>
    <w:rsid w:val="000C1F87"/>
    <w:rsid w:val="000D3AA6"/>
    <w:rsid w:val="000D5B9A"/>
    <w:rsid w:val="000F4BE3"/>
    <w:rsid w:val="000F65EE"/>
    <w:rsid w:val="0011664A"/>
    <w:rsid w:val="0016628E"/>
    <w:rsid w:val="001754A1"/>
    <w:rsid w:val="0017565F"/>
    <w:rsid w:val="001D2589"/>
    <w:rsid w:val="00203AF4"/>
    <w:rsid w:val="0022176E"/>
    <w:rsid w:val="00370EFB"/>
    <w:rsid w:val="00395285"/>
    <w:rsid w:val="003C7249"/>
    <w:rsid w:val="004360FB"/>
    <w:rsid w:val="004F42CB"/>
    <w:rsid w:val="0056414C"/>
    <w:rsid w:val="0066150B"/>
    <w:rsid w:val="006662DC"/>
    <w:rsid w:val="00676BD9"/>
    <w:rsid w:val="006D6584"/>
    <w:rsid w:val="00735424"/>
    <w:rsid w:val="00795F9D"/>
    <w:rsid w:val="007C4967"/>
    <w:rsid w:val="00855F26"/>
    <w:rsid w:val="008878AE"/>
    <w:rsid w:val="008D0420"/>
    <w:rsid w:val="008E59E6"/>
    <w:rsid w:val="008F16A2"/>
    <w:rsid w:val="00907A69"/>
    <w:rsid w:val="00911360"/>
    <w:rsid w:val="009230F9"/>
    <w:rsid w:val="00967D2F"/>
    <w:rsid w:val="00AA5493"/>
    <w:rsid w:val="00AF132E"/>
    <w:rsid w:val="00B7140A"/>
    <w:rsid w:val="00B87C7E"/>
    <w:rsid w:val="00C20F04"/>
    <w:rsid w:val="00C2210D"/>
    <w:rsid w:val="00C234CE"/>
    <w:rsid w:val="00C254EF"/>
    <w:rsid w:val="00C91C9D"/>
    <w:rsid w:val="00CF5647"/>
    <w:rsid w:val="00D329BB"/>
    <w:rsid w:val="00D84E69"/>
    <w:rsid w:val="00DC6D93"/>
    <w:rsid w:val="00DD500B"/>
    <w:rsid w:val="00E126E3"/>
    <w:rsid w:val="00E45390"/>
    <w:rsid w:val="00E51389"/>
    <w:rsid w:val="00ED255A"/>
    <w:rsid w:val="00F43AB1"/>
    <w:rsid w:val="00FE36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AA36D6"/>
  <w15:docId w15:val="{F694D20F-154D-4CA0-A777-052C54E55C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95F9D"/>
  </w:style>
  <w:style w:type="paragraph" w:styleId="1">
    <w:name w:val="heading 1"/>
    <w:basedOn w:val="a"/>
    <w:next w:val="a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6">
    <w:name w:val="heading 6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a5">
    <w:name w:val="Hyperlink"/>
    <w:basedOn w:val="a0"/>
    <w:uiPriority w:val="99"/>
    <w:unhideWhenUsed/>
    <w:rsid w:val="00DC6D93"/>
    <w:rPr>
      <w:color w:val="0000FF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DC6D93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DC6D93"/>
    <w:rPr>
      <w:color w:val="800080" w:themeColor="followedHyperlink"/>
      <w:u w:val="single"/>
    </w:rPr>
  </w:style>
  <w:style w:type="paragraph" w:styleId="a8">
    <w:name w:val="List Paragraph"/>
    <w:basedOn w:val="a"/>
    <w:uiPriority w:val="34"/>
    <w:qFormat/>
    <w:rsid w:val="00795F9D"/>
    <w:pPr>
      <w:ind w:left="720"/>
      <w:contextualSpacing/>
    </w:pPr>
  </w:style>
  <w:style w:type="paragraph" w:styleId="a9">
    <w:name w:val="Normal (Web)"/>
    <w:basedOn w:val="a"/>
    <w:uiPriority w:val="99"/>
    <w:semiHidden/>
    <w:unhideWhenUsed/>
    <w:rsid w:val="008F16A2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280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89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1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0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34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64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7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085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560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43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59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0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017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VitaliiStelmakh/TIIR/blob/main/lab_2/lab_2.py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webservices.daehosting.com/services/TemperatureConversions.wso?wsdl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jpe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5</Pages>
  <Words>820</Words>
  <Characters>4677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Vitalii Stelmakh</cp:lastModifiedBy>
  <cp:revision>64</cp:revision>
  <dcterms:created xsi:type="dcterms:W3CDTF">2025-05-12T19:30:00Z</dcterms:created>
  <dcterms:modified xsi:type="dcterms:W3CDTF">2025-05-12T21:07:00Z</dcterms:modified>
</cp:coreProperties>
</file>